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финансы энергетических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4EC7A4" w:rsidR="00A77598" w:rsidRPr="00175F5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87A2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0B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B3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20B3D">
              <w:rPr>
                <w:rFonts w:ascii="Times New Roman" w:hAnsi="Times New Roman" w:cs="Times New Roman"/>
                <w:sz w:val="20"/>
                <w:szCs w:val="20"/>
              </w:rPr>
              <w:t>Утевская</w:t>
            </w:r>
            <w:proofErr w:type="spellEnd"/>
            <w:r w:rsidRPr="00820B3D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Валерьевна</w:t>
            </w:r>
          </w:p>
        </w:tc>
      </w:tr>
    </w:tbl>
    <w:p w14:paraId="5D563DE1" w14:textId="77777777" w:rsidR="00D521C3" w:rsidRPr="007E6725" w:rsidRDefault="00D521C3" w:rsidP="00D521C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D521C3" w:rsidRPr="00606FAA" w14:paraId="0D36BEFB" w14:textId="77777777" w:rsidTr="00AB0A4E">
        <w:tc>
          <w:tcPr>
            <w:tcW w:w="3115" w:type="dxa"/>
          </w:tcPr>
          <w:p w14:paraId="5090BEEC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5BF949EF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05964CBD" w14:textId="77777777" w:rsidR="00D521C3" w:rsidRPr="007E6725" w:rsidRDefault="00D521C3" w:rsidP="00AB0A4E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720AAC40" w14:textId="77777777" w:rsidR="00D521C3" w:rsidRPr="007E6725" w:rsidRDefault="00D521C3" w:rsidP="00AB0A4E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D521C3" w:rsidRPr="00606FAA" w14:paraId="082088AC" w14:textId="77777777" w:rsidTr="00AB0A4E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EF8EE" w14:textId="77777777" w:rsidR="00D521C3" w:rsidRPr="006945E7" w:rsidRDefault="00D521C3" w:rsidP="00AB0A4E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6327E987" w14:textId="77777777" w:rsidR="00D521C3" w:rsidRPr="00996066" w:rsidRDefault="00D521C3" w:rsidP="00AB0A4E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521C3" w:rsidRPr="007E6725" w14:paraId="0EC5334D" w14:textId="77777777" w:rsidTr="00AB0A4E">
        <w:tc>
          <w:tcPr>
            <w:tcW w:w="3115" w:type="dxa"/>
          </w:tcPr>
          <w:p w14:paraId="08495BFC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15A79E3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0702BACE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1C3" w:rsidRPr="007E6725" w14:paraId="1ACEECDF" w14:textId="77777777" w:rsidTr="00AB0A4E">
        <w:tc>
          <w:tcPr>
            <w:tcW w:w="3115" w:type="dxa"/>
          </w:tcPr>
          <w:p w14:paraId="3E4DD45F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AD915F8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052C97F9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1C3" w:rsidRPr="007E6725" w14:paraId="4D26F374" w14:textId="77777777" w:rsidTr="00AB0A4E">
        <w:tc>
          <w:tcPr>
            <w:tcW w:w="3115" w:type="dxa"/>
          </w:tcPr>
          <w:p w14:paraId="0F61F072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3B51F931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52D193FB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1C3" w:rsidRPr="007E6725" w14:paraId="7BD49720" w14:textId="77777777" w:rsidTr="00AB0A4E">
        <w:tc>
          <w:tcPr>
            <w:tcW w:w="3115" w:type="dxa"/>
          </w:tcPr>
          <w:p w14:paraId="6A5678DD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12679A51" w14:textId="77777777" w:rsidR="00D521C3" w:rsidRPr="003817FD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2B97DBB6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1C3" w:rsidRPr="007E6725" w14:paraId="60B03060" w14:textId="77777777" w:rsidTr="00AB0A4E">
        <w:tc>
          <w:tcPr>
            <w:tcW w:w="3115" w:type="dxa"/>
          </w:tcPr>
          <w:p w14:paraId="25B6A7CE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6B504301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01276DE9" w14:textId="77777777" w:rsidR="00D521C3" w:rsidRPr="007E6725" w:rsidRDefault="00D521C3" w:rsidP="00AB0A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3CBD93" w14:textId="77777777" w:rsidR="00D521C3" w:rsidRPr="007E6725" w:rsidRDefault="00D521C3" w:rsidP="00D521C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F418884" w14:textId="77777777" w:rsidR="00D521C3" w:rsidRPr="007E6725" w:rsidRDefault="00D521C3" w:rsidP="00D521C3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D521C3" w:rsidRPr="007E6725" w14:paraId="23B42A26" w14:textId="77777777" w:rsidTr="00AB0A4E">
        <w:tc>
          <w:tcPr>
            <w:tcW w:w="3519" w:type="pct"/>
            <w:shd w:val="clear" w:color="auto" w:fill="auto"/>
          </w:tcPr>
          <w:p w14:paraId="201F212C" w14:textId="77777777" w:rsidR="00D521C3" w:rsidRPr="007E6725" w:rsidRDefault="00D521C3" w:rsidP="00AB0A4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65485A11" w14:textId="77777777" w:rsidR="00D521C3" w:rsidRPr="008A2742" w:rsidRDefault="00D521C3" w:rsidP="00AB0A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D521C3" w:rsidRPr="007E6725" w14:paraId="54E4A4BF" w14:textId="77777777" w:rsidTr="00AB0A4E">
        <w:tc>
          <w:tcPr>
            <w:tcW w:w="3519" w:type="pct"/>
            <w:shd w:val="clear" w:color="auto" w:fill="auto"/>
          </w:tcPr>
          <w:p w14:paraId="51C1C3D4" w14:textId="77777777" w:rsidR="00D521C3" w:rsidRPr="007E6725" w:rsidRDefault="00D521C3" w:rsidP="00AB0A4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182758F" w14:textId="77777777" w:rsidR="00D521C3" w:rsidRPr="007E6725" w:rsidRDefault="00D521C3" w:rsidP="00AB0A4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521C3" w:rsidRPr="007E6725" w14:paraId="7F9E4603" w14:textId="77777777" w:rsidTr="00AB0A4E">
        <w:tc>
          <w:tcPr>
            <w:tcW w:w="3519" w:type="pct"/>
            <w:shd w:val="clear" w:color="auto" w:fill="auto"/>
          </w:tcPr>
          <w:p w14:paraId="62911D42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741C6010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D521C3" w:rsidRPr="007E6725" w14:paraId="4E8D0384" w14:textId="77777777" w:rsidTr="00AB0A4E">
        <w:tc>
          <w:tcPr>
            <w:tcW w:w="3519" w:type="pct"/>
            <w:shd w:val="clear" w:color="auto" w:fill="auto"/>
          </w:tcPr>
          <w:p w14:paraId="75F0D932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3C959F6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D521C3" w:rsidRPr="007E6725" w14:paraId="1D92891E" w14:textId="77777777" w:rsidTr="00AB0A4E">
        <w:tc>
          <w:tcPr>
            <w:tcW w:w="3519" w:type="pct"/>
            <w:shd w:val="clear" w:color="auto" w:fill="auto"/>
          </w:tcPr>
          <w:p w14:paraId="12CCADEE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139482B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21C3" w:rsidRPr="007E6725" w14:paraId="3FA63781" w14:textId="77777777" w:rsidTr="00AB0A4E">
        <w:tc>
          <w:tcPr>
            <w:tcW w:w="3519" w:type="pct"/>
            <w:shd w:val="clear" w:color="auto" w:fill="auto"/>
          </w:tcPr>
          <w:p w14:paraId="19A3022B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1D96DCED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D521C3" w:rsidRPr="007E6725" w14:paraId="03AB1B69" w14:textId="77777777" w:rsidTr="00AB0A4E">
        <w:tc>
          <w:tcPr>
            <w:tcW w:w="3519" w:type="pct"/>
            <w:shd w:val="clear" w:color="auto" w:fill="auto"/>
          </w:tcPr>
          <w:p w14:paraId="66AC2DAC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76610935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D521C3" w:rsidRPr="007E6725" w14:paraId="62E29AAF" w14:textId="77777777" w:rsidTr="00AB0A4E">
        <w:tc>
          <w:tcPr>
            <w:tcW w:w="3519" w:type="pct"/>
            <w:shd w:val="clear" w:color="auto" w:fill="auto"/>
          </w:tcPr>
          <w:p w14:paraId="564746DD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07765D36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21C3" w:rsidRPr="007E6725" w14:paraId="1A5071EA" w14:textId="77777777" w:rsidTr="00AB0A4E">
        <w:tc>
          <w:tcPr>
            <w:tcW w:w="3519" w:type="pct"/>
            <w:shd w:val="clear" w:color="auto" w:fill="auto"/>
          </w:tcPr>
          <w:p w14:paraId="2A552303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1F2CF219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D521C3" w:rsidRPr="007E6725" w14:paraId="4BE10C2E" w14:textId="77777777" w:rsidTr="00AB0A4E">
        <w:tc>
          <w:tcPr>
            <w:tcW w:w="3519" w:type="pct"/>
            <w:shd w:val="clear" w:color="auto" w:fill="auto"/>
          </w:tcPr>
          <w:p w14:paraId="1B2EE6C4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7157AEFD" w14:textId="77777777" w:rsidR="00D521C3" w:rsidRPr="007E6725" w:rsidRDefault="00D521C3" w:rsidP="00AB0A4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61DAD7" w:rsidR="004475DA" w:rsidRPr="00175F5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87A20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C7240E" w14:textId="77777777" w:rsidR="00CF64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CF6429" w:rsidRPr="00376F90">
            <w:rPr>
              <w:rStyle w:val="a8"/>
              <w:noProof/>
            </w:rPr>
            <w:fldChar w:fldCharType="begin"/>
          </w:r>
          <w:r w:rsidR="00CF6429" w:rsidRPr="00376F90">
            <w:rPr>
              <w:rStyle w:val="a8"/>
              <w:noProof/>
            </w:rPr>
            <w:instrText xml:space="preserve"> </w:instrText>
          </w:r>
          <w:r w:rsidR="00CF6429">
            <w:rPr>
              <w:noProof/>
            </w:rPr>
            <w:instrText>HYPERLINK \l "_Toc221011633"</w:instrText>
          </w:r>
          <w:r w:rsidR="00CF6429" w:rsidRPr="00376F90">
            <w:rPr>
              <w:rStyle w:val="a8"/>
              <w:noProof/>
            </w:rPr>
            <w:instrText xml:space="preserve"> </w:instrText>
          </w:r>
          <w:r w:rsidR="00CF6429" w:rsidRPr="00376F90">
            <w:rPr>
              <w:rStyle w:val="a8"/>
              <w:noProof/>
            </w:rPr>
          </w:r>
          <w:r w:rsidR="00CF6429" w:rsidRPr="00376F90">
            <w:rPr>
              <w:rStyle w:val="a8"/>
              <w:noProof/>
            </w:rPr>
            <w:fldChar w:fldCharType="separate"/>
          </w:r>
          <w:r w:rsidR="00CF6429" w:rsidRPr="00376F90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CF6429">
            <w:rPr>
              <w:noProof/>
              <w:webHidden/>
            </w:rPr>
            <w:tab/>
          </w:r>
          <w:r w:rsidR="00CF6429">
            <w:rPr>
              <w:noProof/>
              <w:webHidden/>
            </w:rPr>
            <w:fldChar w:fldCharType="begin"/>
          </w:r>
          <w:r w:rsidR="00CF6429">
            <w:rPr>
              <w:noProof/>
              <w:webHidden/>
            </w:rPr>
            <w:instrText xml:space="preserve"> PAGEREF _Toc221011633 \h </w:instrText>
          </w:r>
          <w:r w:rsidR="00CF6429">
            <w:rPr>
              <w:noProof/>
              <w:webHidden/>
            </w:rPr>
          </w:r>
          <w:r w:rsidR="00CF6429">
            <w:rPr>
              <w:noProof/>
              <w:webHidden/>
            </w:rPr>
            <w:fldChar w:fldCharType="separate"/>
          </w:r>
          <w:r w:rsidR="00CF6429">
            <w:rPr>
              <w:noProof/>
              <w:webHidden/>
            </w:rPr>
            <w:t>3</w:t>
          </w:r>
          <w:r w:rsidR="00CF6429">
            <w:rPr>
              <w:noProof/>
              <w:webHidden/>
            </w:rPr>
            <w:fldChar w:fldCharType="end"/>
          </w:r>
          <w:r w:rsidR="00CF6429" w:rsidRPr="00376F90">
            <w:rPr>
              <w:rStyle w:val="a8"/>
              <w:noProof/>
            </w:rPr>
            <w:fldChar w:fldCharType="end"/>
          </w:r>
        </w:p>
        <w:p w14:paraId="79BEF5EA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4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D0121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5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110D9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6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04812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7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9C250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8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066DC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39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6B9B3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0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BECF35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1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01386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2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9CB7A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3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FF251" w14:textId="77777777" w:rsidR="00CF6429" w:rsidRDefault="00CF64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4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FF5F3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5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B541B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6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C647B5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7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B9B191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8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DADBD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49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F0FFE" w14:textId="77777777" w:rsidR="00CF6429" w:rsidRDefault="00CF64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11650" w:history="1">
            <w:r w:rsidRPr="00376F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_Toc221011650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AD0EF2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011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C734F6E" w14:textId="77777777" w:rsidR="00820B3D" w:rsidRPr="00820B3D" w:rsidRDefault="00820B3D" w:rsidP="00820B3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20B3D" w14:paraId="0B161FDC" w14:textId="77777777" w:rsidTr="00820B3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09D7" w14:textId="77777777" w:rsidR="00820B3D" w:rsidRDefault="00820B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74EA" w14:textId="36297385" w:rsidR="00820B3D" w:rsidRDefault="00820B3D" w:rsidP="00820B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методологии организации корпоративных финансов и обоснования принятия финансовых решений с учетом глобального характера энергетических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011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1DB9038D" w:rsidR="00C220D9" w:rsidRDefault="00ED39ED" w:rsidP="00820B3D">
      <w:pPr>
        <w:pStyle w:val="Style5"/>
        <w:widowControl/>
        <w:rPr>
          <w:sz w:val="28"/>
          <w:szCs w:val="28"/>
        </w:rPr>
      </w:pPr>
      <w:r w:rsidRPr="00352B6F">
        <w:rPr>
          <w:sz w:val="28"/>
          <w:szCs w:val="28"/>
        </w:rPr>
        <w:t>Дисциплина</w:t>
      </w:r>
      <w:r w:rsidR="00D37583">
        <w:rPr>
          <w:sz w:val="28"/>
          <w:szCs w:val="28"/>
        </w:rPr>
        <w:t xml:space="preserve"> Б</w:t>
      </w:r>
      <w:proofErr w:type="gramStart"/>
      <w:r w:rsidR="00D37583">
        <w:rPr>
          <w:sz w:val="28"/>
          <w:szCs w:val="28"/>
        </w:rPr>
        <w:t>1</w:t>
      </w:r>
      <w:proofErr w:type="gramEnd"/>
      <w:r w:rsidR="00D37583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Корпоративные финансы энергетических компаний</w:t>
      </w:r>
      <w:r w:rsidR="00FF4AA6" w:rsidRPr="00352B6F">
        <w:rPr>
          <w:sz w:val="28"/>
          <w:szCs w:val="28"/>
        </w:rPr>
        <w:t xml:space="preserve"> </w:t>
      </w:r>
    </w:p>
    <w:p w14:paraId="1244E5E8" w14:textId="77777777" w:rsidR="00D37583" w:rsidRPr="00352B6F" w:rsidRDefault="00D37583" w:rsidP="00D37583">
      <w:pPr>
        <w:pStyle w:val="Style5"/>
        <w:widowControl/>
      </w:pPr>
      <w:r w:rsidRPr="00352B6F">
        <w:rPr>
          <w:sz w:val="28"/>
          <w:szCs w:val="28"/>
        </w:rPr>
        <w:t>относится к обязательной части Блока 1.</w:t>
      </w:r>
    </w:p>
    <w:p w14:paraId="78D158B4" w14:textId="77777777" w:rsidR="00D37583" w:rsidRPr="00352B6F" w:rsidRDefault="00D37583" w:rsidP="00820B3D">
      <w:pPr>
        <w:pStyle w:val="Style5"/>
        <w:widowControl/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011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412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12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12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12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12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12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12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12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12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1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12DB">
              <w:rPr>
                <w:rFonts w:ascii="Times New Roman" w:hAnsi="Times New Roman" w:cs="Times New Roman"/>
              </w:rPr>
              <w:t>ПК-4 - Способен готовить экспертно-аналитические материалы для оценки мероприятий и программ и для принятия стратегических решений на уровне национальной и региональной экономики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12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12DB">
              <w:rPr>
                <w:rFonts w:ascii="Times New Roman" w:hAnsi="Times New Roman" w:cs="Times New Roman"/>
                <w:lang w:bidi="ru-RU"/>
              </w:rPr>
              <w:t>ПК-4.2 - Анализирует систему социально-экономических показателей хозяйствующих субъектов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2B38C6E" w:rsidR="00751095" w:rsidRPr="009412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2DB">
              <w:rPr>
                <w:rFonts w:ascii="Times New Roman" w:hAnsi="Times New Roman" w:cs="Times New Roman"/>
              </w:rPr>
              <w:t>Знать:</w:t>
            </w:r>
            <w:r w:rsidR="009412DB">
              <w:rPr>
                <w:rFonts w:ascii="Times New Roman" w:hAnsi="Times New Roman" w:cs="Times New Roman"/>
              </w:rPr>
              <w:t xml:space="preserve"> </w:t>
            </w:r>
            <w:r w:rsidR="009412DB" w:rsidRPr="009412DB">
              <w:rPr>
                <w:rFonts w:ascii="Times New Roman" w:hAnsi="Times New Roman" w:cs="Times New Roman"/>
              </w:rPr>
              <w:t>особенности анализа финансовых ресурсов и затрат, эффективности производства, инвестиций и социальной политики в энергетическом секторе</w:t>
            </w:r>
            <w:r w:rsidR="009412DB">
              <w:rPr>
                <w:rFonts w:ascii="Times New Roman" w:hAnsi="Times New Roman" w:cs="Times New Roman"/>
              </w:rPr>
              <w:t>.</w:t>
            </w:r>
            <w:r w:rsidR="009412DB" w:rsidRPr="009412DB">
              <w:rPr>
                <w:rFonts w:ascii="Times New Roman" w:hAnsi="Times New Roman" w:cs="Times New Roman"/>
              </w:rPr>
              <w:t xml:space="preserve"> </w:t>
            </w:r>
            <w:r w:rsidRPr="009412DB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344CC3C7" w:rsidR="00751095" w:rsidRPr="009412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2DB">
              <w:rPr>
                <w:rFonts w:ascii="Times New Roman" w:hAnsi="Times New Roman" w:cs="Times New Roman"/>
              </w:rPr>
              <w:t>Уметь:</w:t>
            </w:r>
            <w:r w:rsidR="001A3F95">
              <w:t xml:space="preserve"> </w:t>
            </w:r>
            <w:r w:rsidR="001A3F95" w:rsidRPr="001A3F95">
              <w:rPr>
                <w:rFonts w:ascii="Times New Roman" w:hAnsi="Times New Roman" w:cs="Times New Roman"/>
              </w:rPr>
              <w:t>проводить комплексный анализ системы показателей хозяйственной деятельности и социальной ответственности компании</w:t>
            </w:r>
            <w:r w:rsidRPr="009412D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836B5D7" w:rsidR="00751095" w:rsidRPr="009412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12DB">
              <w:rPr>
                <w:rFonts w:ascii="Times New Roman" w:hAnsi="Times New Roman" w:cs="Times New Roman"/>
              </w:rPr>
              <w:t>Владеть:</w:t>
            </w:r>
            <w:r w:rsidR="001A3F95">
              <w:rPr>
                <w:rFonts w:ascii="Times New Roman" w:hAnsi="Times New Roman" w:cs="Times New Roman"/>
              </w:rPr>
              <w:t xml:space="preserve"> н</w:t>
            </w:r>
            <w:r w:rsidR="001A3F95" w:rsidRPr="001A3F95">
              <w:rPr>
                <w:rFonts w:ascii="Times New Roman" w:hAnsi="Times New Roman" w:cs="Times New Roman"/>
              </w:rPr>
              <w:t>авыками работы с финансовой и социальной отчетностью компаний</w:t>
            </w:r>
            <w:r w:rsidRPr="009412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12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011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820B3D" w14:paraId="2D14EB9D" w14:textId="77777777" w:rsidTr="00820B3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B02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69D5" w14:textId="77777777" w:rsidR="00820B3D" w:rsidRDefault="00820B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DED4" w14:textId="77777777" w:rsidR="00820B3D" w:rsidRDefault="00820B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4654BAD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20B3D" w14:paraId="0BBA60D6" w14:textId="77777777" w:rsidTr="00820B3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AF9E" w14:textId="77777777" w:rsidR="00820B3D" w:rsidRDefault="00820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021D" w14:textId="77777777" w:rsidR="00820B3D" w:rsidRDefault="00820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17A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FEF9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9C8581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20B3D" w14:paraId="3E6AE6DA" w14:textId="77777777" w:rsidTr="00820B3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A359" w14:textId="77777777" w:rsidR="00820B3D" w:rsidRDefault="00820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4A41" w14:textId="77777777" w:rsidR="00820B3D" w:rsidRDefault="00820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4694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60A0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B131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8131" w14:textId="77777777" w:rsidR="00820B3D" w:rsidRDefault="00820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20B3D" w14:paraId="66BC2E8F" w14:textId="77777777" w:rsidTr="00820B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1FED" w14:textId="2089351E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и принципы обоснования финансовых решений в глобальной энергетической компании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7BB3" w14:textId="36241011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Финансовые решения в стратегическом корпоративном управлении компании. Рынок капиталов и его инструменты. Основные операции компании на рынке капиталов. Решения по текущей производственной деятельности</w:t>
            </w:r>
            <w:r>
              <w:rPr>
                <w:sz w:val="22"/>
                <w:szCs w:val="22"/>
                <w:lang w:eastAsia="en-US" w:bidi="ru-RU"/>
              </w:rPr>
              <w:br/>
              <w:t>Цели финансовой деятельности в теориях корпоративных финансов. Основные положения неоклассической экономической теории и их роль в формировании концепции идеальных рынков капитала. Теоретические допущения данной концепции.   Формирование цены капитала в условиях санкционных ограничений.</w:t>
            </w:r>
            <w:r>
              <w:rPr>
                <w:sz w:val="22"/>
                <w:szCs w:val="22"/>
                <w:lang w:eastAsia="en-US" w:bidi="ru-RU"/>
              </w:rPr>
              <w:br/>
              <w:t>Финансовая инфраструктура и факторы принятия финансовых решений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4923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5A6" w14:textId="3809F869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2B84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2452" w14:textId="644CBE8A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0B3D" w14:paraId="7EF4C0DC" w14:textId="77777777" w:rsidTr="00820B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1CCF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Финансовый анализ при обосновании финансовых решений в корпорации. Организация финансовых потоков внутри группы компаний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A83" w14:textId="05274895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Рыночно-ориентированный и внутренний подходы к анализу финансовой отчетности компании.  Этапы формирования прибыли компании, анализ себестоимости, показателей рентабельности. Роль МСФО на современном этапе развития российской экономики.   Проблемы определения финансовой устойчивости в соответствии с инвестиционным (стоимостным) и бухгалтерским подходом. Основные подходы к анализу денежных потоков.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3136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B490" w14:textId="1695CE9C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F140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DE53" w14:textId="00D0DCAB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820B3D" w14:paraId="61F9A184" w14:textId="77777777" w:rsidTr="00820B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A64B" w14:textId="641FF353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Управление структурой капитала корпораций нефтегазового сектора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426" w14:textId="0E6E1961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Доходность финансовых активов. Оценка производственного и финансового риска.  Стоимость капитала как критерий принятия финансовых решений. Текущая и предельная стоимость капитала. Целевая и оптимальная структура капитала. Границы их применения. Критерии оптимизации структуры капитала. Взаимосвязь цены компании и дивидендов в теориях дивидендов. Дивиденды как способ урегулирования агентских конфликтов в современных условиях. Законодательное регулирование выплаты дивидендов в РФ и особенности дивидендной политики российских нефтегазовых компаний в 2024 году.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2BE4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DDB" w14:textId="5AA670C8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9735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8E44" w14:textId="2E0FA2F9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820B3D" w14:paraId="5E23754D" w14:textId="77777777" w:rsidTr="00820B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3B7D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Экономический рост компании и выбор способов долгосрочного финансирования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11E3" w14:textId="567E669D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Стратегия роста предприятия в зависимости от жизненного цикла предприятия. Характеристика внутреннего роста предприятия и внешнего. Определение темпов роста предприятия в целях финансового прогнозирования. Самофинансирование в современных условиях. Модель приемлемого роста. Факторы, определяющие уровень потребности во внешнем финансировании. Инструменты перекрестного финансирования внутри группы. Корпоративное казначейство и инструменты кэш-менеджмента   как форма организации управления финансовыми ресурсами компании.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563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6B3A" w14:textId="76D29EC8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55C0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A41B" w14:textId="0F819A8A" w:rsidR="00820B3D" w:rsidRDefault="009412D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820B3D" w14:paraId="30702015" w14:textId="77777777" w:rsidTr="00820B3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EE7B" w14:textId="77777777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A08C" w14:textId="6D714E1B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20B3D" w14:paraId="0193E6DD" w14:textId="77777777" w:rsidTr="00820B3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9DF8" w14:textId="77777777" w:rsidR="00820B3D" w:rsidRDefault="00820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12D9" w14:textId="77777777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1448" w14:textId="4DA0FC2F" w:rsidR="00820B3D" w:rsidRDefault="00941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820B3D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D4F6" w14:textId="77777777" w:rsidR="00820B3D" w:rsidRDefault="00820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D427" w14:textId="13D538B2" w:rsidR="00820B3D" w:rsidRDefault="009412D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0116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011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4135"/>
      </w:tblGrid>
      <w:tr w:rsidR="00820B3D" w:rsidRPr="0066526C" w14:paraId="524F749D" w14:textId="77777777" w:rsidTr="009412DB">
        <w:trPr>
          <w:trHeight w:val="641"/>
        </w:trPr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C289" w14:textId="77777777" w:rsidR="00820B3D" w:rsidRPr="0066526C" w:rsidRDefault="00820B3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526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D072" w14:textId="77777777" w:rsidR="00820B3D" w:rsidRPr="0066526C" w:rsidRDefault="00820B3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526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0B3D" w:rsidRPr="0066526C" w14:paraId="27640314" w14:textId="77777777" w:rsidTr="009412DB">
        <w:trPr>
          <w:trHeight w:val="354"/>
        </w:trPr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84A6" w14:textId="77777777" w:rsidR="00820B3D" w:rsidRPr="0066526C" w:rsidRDefault="00820B3D">
            <w:pPr>
              <w:rPr>
                <w:rFonts w:ascii="Times New Roman" w:hAnsi="Times New Roman" w:cs="Times New Roman"/>
                <w:lang w:val="en-US" w:bidi="ru-RU"/>
              </w:rPr>
            </w:pPr>
            <w:r w:rsidRPr="0066526C">
              <w:rPr>
                <w:rFonts w:ascii="Times New Roman" w:hAnsi="Times New Roman" w:cs="Times New Roman"/>
              </w:rPr>
              <w:t>Актуальные проблемы финансов. Раздел 2. Корпоративные финансы : учебное пособие с практикумом / [</w:t>
            </w:r>
            <w:proofErr w:type="spellStart"/>
            <w:r w:rsidRPr="0066526C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66526C">
              <w:rPr>
                <w:rFonts w:ascii="Times New Roman" w:hAnsi="Times New Roman" w:cs="Times New Roman"/>
              </w:rPr>
              <w:t xml:space="preserve"> и др.] ; М-во </w:t>
            </w:r>
            <w:proofErr w:type="spellStart"/>
            <w:r w:rsidRPr="0066526C">
              <w:rPr>
                <w:rFonts w:ascii="Times New Roman" w:hAnsi="Times New Roman" w:cs="Times New Roman"/>
              </w:rPr>
              <w:t>образова-ния</w:t>
            </w:r>
            <w:proofErr w:type="spellEnd"/>
            <w:r w:rsidRPr="0066526C">
              <w:rPr>
                <w:rFonts w:ascii="Times New Roman" w:hAnsi="Times New Roman" w:cs="Times New Roman"/>
              </w:rPr>
              <w:t xml:space="preserve"> и науки</w:t>
            </w:r>
            <w:proofErr w:type="gramStart"/>
            <w:r w:rsidRPr="0066526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6526C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корпоративных финансов оценки бизнеса. </w:t>
            </w:r>
            <w:proofErr w:type="spellStart"/>
            <w:r w:rsidRPr="0066526C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66526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66526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66526C">
              <w:rPr>
                <w:rFonts w:ascii="Times New Roman" w:hAnsi="Times New Roman" w:cs="Times New Roman"/>
                <w:lang w:val="en-US"/>
              </w:rPr>
              <w:t xml:space="preserve"> СПбГЭУ, 2017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B770" w14:textId="77777777" w:rsidR="00820B3D" w:rsidRPr="0066526C" w:rsidRDefault="004A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 xml:space="preserve">https://opac.unecon.ru/elibrar ... 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0%B7%D0%B4%D0%B5%D0%BB%202.pdf</w:t>
              </w:r>
            </w:hyperlink>
          </w:p>
        </w:tc>
      </w:tr>
      <w:tr w:rsidR="00820B3D" w:rsidRPr="0066526C" w14:paraId="703DAFA8" w14:textId="77777777" w:rsidTr="009412DB">
        <w:trPr>
          <w:trHeight w:val="354"/>
        </w:trPr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E35E" w14:textId="77777777" w:rsidR="00820B3D" w:rsidRPr="0066526C" w:rsidRDefault="00820B3D">
            <w:pPr>
              <w:rPr>
                <w:rFonts w:ascii="Times New Roman" w:hAnsi="Times New Roman" w:cs="Times New Roman"/>
                <w:lang w:bidi="ru-RU"/>
              </w:rPr>
            </w:pPr>
            <w:r w:rsidRPr="0066526C">
              <w:rPr>
                <w:rFonts w:ascii="Times New Roman" w:hAnsi="Times New Roman" w:cs="Times New Roman"/>
              </w:rPr>
              <w:t xml:space="preserve">Корпоративные финансы: Учебник для вузов/ Под ред. М.В. Романовского, А.И. Вострокнутовой. Стандарт третьего поколения.  - </w:t>
            </w:r>
            <w:proofErr w:type="spellStart"/>
            <w:r w:rsidRPr="0066526C">
              <w:rPr>
                <w:rFonts w:ascii="Times New Roman" w:hAnsi="Times New Roman" w:cs="Times New Roman"/>
              </w:rPr>
              <w:t>Спб</w:t>
            </w:r>
            <w:proofErr w:type="spellEnd"/>
            <w:r w:rsidRPr="0066526C">
              <w:rPr>
                <w:rFonts w:ascii="Times New Roman" w:hAnsi="Times New Roman" w:cs="Times New Roman"/>
              </w:rPr>
              <w:t>.: Питер , 2021. – 592с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6377" w14:textId="77777777" w:rsidR="00820B3D" w:rsidRPr="0066526C" w:rsidRDefault="004A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://</w:t>
              </w:r>
              <w:proofErr w:type="spellStart"/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ibooks</w:t>
              </w:r>
              <w:proofErr w:type="spellEnd"/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.</w:t>
              </w:r>
              <w:proofErr w:type="spellStart"/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ru</w:t>
              </w:r>
              <w:proofErr w:type="spellEnd"/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/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bookshelf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/378762/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reading</w:t>
              </w:r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 xml:space="preserve"> </w:t>
              </w:r>
            </w:hyperlink>
          </w:p>
        </w:tc>
      </w:tr>
      <w:tr w:rsidR="00820B3D" w:rsidRPr="0066526C" w14:paraId="102363A7" w14:textId="77777777" w:rsidTr="009412DB">
        <w:trPr>
          <w:trHeight w:val="354"/>
        </w:trPr>
        <w:tc>
          <w:tcPr>
            <w:tcW w:w="2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C1A9" w14:textId="77777777" w:rsidR="00820B3D" w:rsidRPr="0066526C" w:rsidRDefault="00820B3D">
            <w:pPr>
              <w:rPr>
                <w:rFonts w:ascii="Times New Roman" w:hAnsi="Times New Roman" w:cs="Times New Roman"/>
                <w:lang w:val="en-US" w:bidi="ru-RU"/>
              </w:rPr>
            </w:pPr>
            <w:r w:rsidRPr="0066526C">
              <w:rPr>
                <w:rFonts w:ascii="Times New Roman" w:hAnsi="Times New Roman" w:cs="Times New Roman"/>
              </w:rPr>
              <w:t>Теплова, Тамара Викторовна Корпоративные финансы</w:t>
            </w:r>
            <w:proofErr w:type="gramStart"/>
            <w:r w:rsidRPr="0066526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526C">
              <w:rPr>
                <w:rFonts w:ascii="Times New Roman" w:hAnsi="Times New Roman" w:cs="Times New Roman"/>
              </w:rPr>
              <w:t xml:space="preserve"> учебник и практикум для академического бакалавриата / Т. В. Теплова. </w:t>
            </w:r>
            <w:proofErr w:type="spellStart"/>
            <w:r w:rsidRPr="0066526C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66526C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66526C">
              <w:rPr>
                <w:rFonts w:ascii="Times New Roman" w:hAnsi="Times New Roman" w:cs="Times New Roman"/>
                <w:lang w:val="en-US"/>
              </w:rPr>
              <w:t>дан.Москва</w:t>
            </w:r>
            <w:proofErr w:type="spellEnd"/>
            <w:r w:rsidRPr="0066526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66526C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66526C">
              <w:rPr>
                <w:rFonts w:ascii="Times New Roman" w:hAnsi="Times New Roman" w:cs="Times New Roman"/>
                <w:lang w:val="en-US"/>
              </w:rPr>
              <w:t>, 2016 с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2D29" w14:textId="77777777" w:rsidR="00820B3D" w:rsidRPr="0066526C" w:rsidRDefault="004A3D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820B3D" w:rsidRPr="0066526C">
                <w:rPr>
                  <w:rStyle w:val="a8"/>
                  <w:rFonts w:ascii="Times New Roman" w:hAnsi="Times New Roman" w:cs="Times New Roman"/>
                  <w:color w:val="00008B"/>
                </w:rPr>
                <w:t>https://urait.ru/bcode/387602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011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412DB" w14:paraId="15A330C8" w14:textId="77777777" w:rsidTr="009412DB">
        <w:tc>
          <w:tcPr>
            <w:tcW w:w="9345" w:type="dxa"/>
            <w:hideMark/>
          </w:tcPr>
          <w:p w14:paraId="4C5C8D3D" w14:textId="77777777" w:rsidR="009412DB" w:rsidRDefault="00941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412DB" w14:paraId="1AC166F4" w14:textId="77777777" w:rsidTr="009412DB">
        <w:tc>
          <w:tcPr>
            <w:tcW w:w="9345" w:type="dxa"/>
            <w:hideMark/>
          </w:tcPr>
          <w:p w14:paraId="30933768" w14:textId="77777777" w:rsidR="009412DB" w:rsidRDefault="00941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412DB" w14:paraId="2F8F6213" w14:textId="77777777" w:rsidTr="009412DB">
        <w:tc>
          <w:tcPr>
            <w:tcW w:w="9345" w:type="dxa"/>
            <w:hideMark/>
          </w:tcPr>
          <w:p w14:paraId="08974DC6" w14:textId="77777777" w:rsidR="009412DB" w:rsidRDefault="00941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412DB" w14:paraId="10B91A6E" w14:textId="77777777" w:rsidTr="009412DB">
        <w:tc>
          <w:tcPr>
            <w:tcW w:w="9345" w:type="dxa"/>
            <w:hideMark/>
          </w:tcPr>
          <w:p w14:paraId="2AB22EC6" w14:textId="77777777" w:rsidR="009412DB" w:rsidRDefault="00941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412DB" w14:paraId="78F9DA34" w14:textId="77777777" w:rsidTr="009412DB">
        <w:tc>
          <w:tcPr>
            <w:tcW w:w="9345" w:type="dxa"/>
            <w:hideMark/>
          </w:tcPr>
          <w:p w14:paraId="28379FCA" w14:textId="77777777" w:rsidR="009412DB" w:rsidRDefault="009412D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011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3D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011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12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12DB" w:rsidRDefault="002C735C" w:rsidP="006652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412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12DB" w:rsidRDefault="002C735C" w:rsidP="0066526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412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12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439FEEE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526C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9412DB">
              <w:rPr>
                <w:sz w:val="22"/>
                <w:szCs w:val="22"/>
                <w:lang w:val="en-US"/>
              </w:rPr>
              <w:t>Intel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Core</w:t>
            </w:r>
            <w:r w:rsidRPr="009412DB">
              <w:rPr>
                <w:sz w:val="22"/>
                <w:szCs w:val="22"/>
              </w:rPr>
              <w:t xml:space="preserve"> 2 </w:t>
            </w:r>
            <w:r w:rsidRPr="009412DB">
              <w:rPr>
                <w:sz w:val="22"/>
                <w:szCs w:val="22"/>
                <w:lang w:val="en-US"/>
              </w:rPr>
              <w:t>Duo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E</w:t>
            </w:r>
            <w:r w:rsidRPr="009412DB">
              <w:rPr>
                <w:sz w:val="22"/>
                <w:szCs w:val="22"/>
              </w:rPr>
              <w:t>6550 2.3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412DB">
              <w:rPr>
                <w:sz w:val="22"/>
                <w:szCs w:val="22"/>
              </w:rPr>
              <w:t>/2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/80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/.</w:t>
            </w:r>
            <w:r w:rsidRPr="009412DB">
              <w:rPr>
                <w:sz w:val="22"/>
                <w:szCs w:val="22"/>
                <w:lang w:val="en-US"/>
              </w:rPr>
              <w:t>DVD</w:t>
            </w:r>
            <w:r w:rsidRPr="009412DB">
              <w:rPr>
                <w:sz w:val="22"/>
                <w:szCs w:val="22"/>
              </w:rPr>
              <w:t>-</w:t>
            </w:r>
            <w:r w:rsidRPr="009412DB">
              <w:rPr>
                <w:sz w:val="22"/>
                <w:szCs w:val="22"/>
                <w:lang w:val="en-US"/>
              </w:rPr>
              <w:t>ROM</w:t>
            </w:r>
            <w:r w:rsidRPr="009412DB">
              <w:rPr>
                <w:sz w:val="22"/>
                <w:szCs w:val="22"/>
              </w:rPr>
              <w:t xml:space="preserve"> - 1 шт., Проектор цифровой </w:t>
            </w:r>
            <w:r w:rsidRPr="009412DB">
              <w:rPr>
                <w:sz w:val="22"/>
                <w:szCs w:val="22"/>
                <w:lang w:val="en-US"/>
              </w:rPr>
              <w:t>Acer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X</w:t>
            </w:r>
            <w:r w:rsidRPr="009412DB">
              <w:rPr>
                <w:sz w:val="22"/>
                <w:szCs w:val="22"/>
              </w:rPr>
              <w:t xml:space="preserve">1240 - 1 шт., Акустическая система </w:t>
            </w:r>
            <w:r w:rsidRPr="009412DB">
              <w:rPr>
                <w:sz w:val="22"/>
                <w:szCs w:val="22"/>
                <w:lang w:val="en-US"/>
              </w:rPr>
              <w:t>JBL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CONTROL</w:t>
            </w:r>
            <w:r w:rsidRPr="009412DB">
              <w:rPr>
                <w:sz w:val="22"/>
                <w:szCs w:val="22"/>
              </w:rPr>
              <w:t xml:space="preserve"> 25 </w:t>
            </w:r>
            <w:r w:rsidRPr="009412DB">
              <w:rPr>
                <w:sz w:val="22"/>
                <w:szCs w:val="22"/>
                <w:lang w:val="en-US"/>
              </w:rPr>
              <w:t>WH</w:t>
            </w:r>
            <w:r w:rsidRPr="009412DB">
              <w:rPr>
                <w:sz w:val="22"/>
                <w:szCs w:val="22"/>
              </w:rPr>
              <w:t xml:space="preserve"> - 2 шт., Экран с электроприводом </w:t>
            </w:r>
            <w:r w:rsidRPr="009412DB">
              <w:rPr>
                <w:sz w:val="22"/>
                <w:szCs w:val="22"/>
                <w:lang w:val="en-US"/>
              </w:rPr>
              <w:t>Screen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Media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Champion</w:t>
            </w:r>
            <w:r w:rsidRPr="009412DB">
              <w:rPr>
                <w:sz w:val="22"/>
                <w:szCs w:val="22"/>
              </w:rPr>
              <w:t xml:space="preserve"> 203</w:t>
            </w:r>
            <w:r w:rsidRPr="009412DB">
              <w:rPr>
                <w:sz w:val="22"/>
                <w:szCs w:val="22"/>
                <w:lang w:val="en-US"/>
              </w:rPr>
              <w:t>x</w:t>
            </w:r>
            <w:r w:rsidRPr="009412DB">
              <w:rPr>
                <w:sz w:val="22"/>
                <w:szCs w:val="22"/>
              </w:rPr>
              <w:t>153</w:t>
            </w:r>
            <w:r w:rsidRPr="009412DB">
              <w:rPr>
                <w:sz w:val="22"/>
                <w:szCs w:val="22"/>
                <w:lang w:val="en-US"/>
              </w:rPr>
              <w:t>cm</w:t>
            </w:r>
            <w:r w:rsidRPr="009412DB">
              <w:rPr>
                <w:sz w:val="22"/>
                <w:szCs w:val="22"/>
              </w:rPr>
              <w:t xml:space="preserve">. </w:t>
            </w:r>
            <w:r w:rsidRPr="009412DB">
              <w:rPr>
                <w:sz w:val="22"/>
                <w:szCs w:val="22"/>
                <w:lang w:val="en-US"/>
              </w:rPr>
              <w:t>MW</w:t>
            </w:r>
            <w:r w:rsidRPr="009412DB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12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12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412DB" w14:paraId="3C168577" w14:textId="77777777" w:rsidTr="008416EB">
        <w:tc>
          <w:tcPr>
            <w:tcW w:w="7797" w:type="dxa"/>
            <w:shd w:val="clear" w:color="auto" w:fill="auto"/>
          </w:tcPr>
          <w:p w14:paraId="41A116E0" w14:textId="6FF5D3D0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526C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9412DB">
              <w:rPr>
                <w:sz w:val="22"/>
                <w:szCs w:val="22"/>
                <w:lang w:val="en-US"/>
              </w:rPr>
              <w:t>Intel</w:t>
            </w:r>
            <w:r w:rsidRPr="009412DB">
              <w:rPr>
                <w:sz w:val="22"/>
                <w:szCs w:val="22"/>
              </w:rPr>
              <w:t xml:space="preserve"> 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2DB">
              <w:rPr>
                <w:sz w:val="22"/>
                <w:szCs w:val="22"/>
              </w:rPr>
              <w:t>3 2100 3.3/4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/500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/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412DB">
              <w:rPr>
                <w:sz w:val="22"/>
                <w:szCs w:val="22"/>
              </w:rPr>
              <w:t xml:space="preserve">193 - 1 шт., Проектор </w:t>
            </w:r>
            <w:r w:rsidRPr="009412DB">
              <w:rPr>
                <w:sz w:val="22"/>
                <w:szCs w:val="22"/>
                <w:lang w:val="en-US"/>
              </w:rPr>
              <w:t>Sanyo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PLCXU</w:t>
            </w:r>
            <w:r w:rsidRPr="009412DB">
              <w:rPr>
                <w:sz w:val="22"/>
                <w:szCs w:val="22"/>
              </w:rPr>
              <w:t xml:space="preserve">106 - 1 шт., Колонки </w:t>
            </w:r>
            <w:r w:rsidRPr="009412DB">
              <w:rPr>
                <w:sz w:val="22"/>
                <w:szCs w:val="22"/>
                <w:lang w:val="en-US"/>
              </w:rPr>
              <w:t>Hi</w:t>
            </w:r>
            <w:r w:rsidRPr="009412DB">
              <w:rPr>
                <w:sz w:val="22"/>
                <w:szCs w:val="22"/>
              </w:rPr>
              <w:t>-</w:t>
            </w:r>
            <w:r w:rsidRPr="009412DB">
              <w:rPr>
                <w:sz w:val="22"/>
                <w:szCs w:val="22"/>
                <w:lang w:val="en-US"/>
              </w:rPr>
              <w:t>Fi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PRO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MASK</w:t>
            </w:r>
            <w:r w:rsidRPr="009412DB">
              <w:rPr>
                <w:sz w:val="22"/>
                <w:szCs w:val="22"/>
              </w:rPr>
              <w:t>6</w:t>
            </w:r>
            <w:r w:rsidRPr="009412DB">
              <w:rPr>
                <w:sz w:val="22"/>
                <w:szCs w:val="22"/>
                <w:lang w:val="en-US"/>
              </w:rPr>
              <w:t>T</w:t>
            </w:r>
            <w:r w:rsidRPr="009412DB">
              <w:rPr>
                <w:sz w:val="22"/>
                <w:szCs w:val="22"/>
              </w:rPr>
              <w:t>-</w:t>
            </w:r>
            <w:r w:rsidRPr="009412DB">
              <w:rPr>
                <w:sz w:val="22"/>
                <w:szCs w:val="22"/>
                <w:lang w:val="en-US"/>
              </w:rPr>
              <w:t>W</w:t>
            </w:r>
            <w:r w:rsidRPr="009412DB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TA</w:t>
            </w:r>
            <w:r w:rsidRPr="009412DB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9412DB">
              <w:rPr>
                <w:sz w:val="22"/>
                <w:szCs w:val="22"/>
                <w:lang w:val="en-US"/>
              </w:rPr>
              <w:t>Matte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White</w:t>
            </w:r>
            <w:r w:rsidRPr="009412D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75F79" w14:textId="77777777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12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12D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412DB" w14:paraId="4D58F7A1" w14:textId="77777777" w:rsidTr="008416EB">
        <w:tc>
          <w:tcPr>
            <w:tcW w:w="7797" w:type="dxa"/>
            <w:shd w:val="clear" w:color="auto" w:fill="auto"/>
          </w:tcPr>
          <w:p w14:paraId="470AFE45" w14:textId="44CBCD5F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 xml:space="preserve">Ауд. 401 </w:t>
            </w:r>
            <w:proofErr w:type="spellStart"/>
            <w:r w:rsidRPr="009412DB">
              <w:rPr>
                <w:sz w:val="22"/>
                <w:szCs w:val="22"/>
              </w:rPr>
              <w:t>пом</w:t>
            </w:r>
            <w:proofErr w:type="spellEnd"/>
            <w:r w:rsidRPr="009412DB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66526C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9412DB">
              <w:rPr>
                <w:sz w:val="22"/>
                <w:szCs w:val="22"/>
                <w:lang w:val="en-US"/>
              </w:rPr>
              <w:t>FOX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MIMO</w:t>
            </w:r>
            <w:r w:rsidRPr="009412DB">
              <w:rPr>
                <w:sz w:val="22"/>
                <w:szCs w:val="22"/>
              </w:rPr>
              <w:t xml:space="preserve"> 4450(</w:t>
            </w:r>
            <w:r w:rsidRPr="009412DB">
              <w:rPr>
                <w:sz w:val="22"/>
                <w:szCs w:val="22"/>
                <w:lang w:val="en-US"/>
              </w:rPr>
              <w:t>Pentium</w:t>
            </w:r>
            <w:r w:rsidRPr="009412DB">
              <w:rPr>
                <w:sz w:val="22"/>
                <w:szCs w:val="22"/>
              </w:rPr>
              <w:t xml:space="preserve"> </w:t>
            </w:r>
            <w:r w:rsidRPr="009412DB">
              <w:rPr>
                <w:sz w:val="22"/>
                <w:szCs w:val="22"/>
                <w:lang w:val="en-US"/>
              </w:rPr>
              <w:t>G</w:t>
            </w:r>
            <w:r w:rsidRPr="009412DB">
              <w:rPr>
                <w:sz w:val="22"/>
                <w:szCs w:val="22"/>
              </w:rPr>
              <w:t>2020 2.9./4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/500</w:t>
            </w:r>
            <w:r w:rsidRPr="009412DB">
              <w:rPr>
                <w:sz w:val="22"/>
                <w:szCs w:val="22"/>
                <w:lang w:val="en-US"/>
              </w:rPr>
              <w:t>Gb</w:t>
            </w:r>
            <w:r w:rsidRPr="009412D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C98751" w14:textId="77777777" w:rsidR="002C735C" w:rsidRPr="009412DB" w:rsidRDefault="00B43524" w:rsidP="0066526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412D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412D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412D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412D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011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011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011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011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6429" w14:paraId="0785D611" w14:textId="77777777" w:rsidTr="00165E27">
        <w:tc>
          <w:tcPr>
            <w:tcW w:w="562" w:type="dxa"/>
          </w:tcPr>
          <w:p w14:paraId="2C2377E2" w14:textId="77777777" w:rsidR="00CF6429" w:rsidRDefault="00CF6429" w:rsidP="00165E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BAE23B" w14:textId="77777777" w:rsidR="00CF6429" w:rsidRDefault="00CF6429" w:rsidP="00165E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EAC831" w14:textId="77777777" w:rsidR="001162AD" w:rsidRDefault="001162A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011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2DB" w14:paraId="1EB701CC" w14:textId="77777777" w:rsidTr="009412DB">
        <w:tc>
          <w:tcPr>
            <w:tcW w:w="562" w:type="dxa"/>
          </w:tcPr>
          <w:p w14:paraId="7493A1CE" w14:textId="77777777" w:rsidR="009412DB" w:rsidRDefault="009412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B346FB" w14:textId="77777777" w:rsidR="009412DB" w:rsidRDefault="009412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CCB730" w14:textId="77777777" w:rsidR="009412DB" w:rsidRDefault="009412DB" w:rsidP="009412D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9CA299" w14:textId="77777777" w:rsidR="009412DB" w:rsidRDefault="009412DB" w:rsidP="009412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0116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16B2A7" w14:textId="77777777" w:rsidR="009412DB" w:rsidRDefault="009412DB" w:rsidP="009412D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412DB" w14:paraId="2B693C5D" w14:textId="77777777" w:rsidTr="009412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A029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2986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6C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EA9B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12DB" w14:paraId="17BFF23C" w14:textId="77777777" w:rsidTr="009412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7F84" w14:textId="77777777" w:rsidR="009412DB" w:rsidRDefault="00941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2F2" w14:textId="77777777" w:rsidR="009412DB" w:rsidRDefault="009412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21D4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9BDA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412DB" w14:paraId="2704DF5F" w14:textId="77777777" w:rsidTr="009412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9AF9" w14:textId="77777777" w:rsidR="009412DB" w:rsidRDefault="00941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1E9F" w14:textId="77777777" w:rsidR="009412DB" w:rsidRDefault="009412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7D45" w14:textId="77777777" w:rsidR="009412DB" w:rsidRDefault="009412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B329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412DB" w14:paraId="0433C038" w14:textId="77777777" w:rsidTr="009412D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1130" w14:textId="77777777" w:rsidR="009412DB" w:rsidRDefault="00941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1177" w14:textId="77777777" w:rsidR="009412DB" w:rsidRDefault="009412D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D074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FC1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061D69F" w14:textId="77777777" w:rsidR="009412DB" w:rsidRDefault="009412DB" w:rsidP="009412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736707" w14:textId="77777777" w:rsidR="009412DB" w:rsidRDefault="009412DB" w:rsidP="009412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0116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A446C81" w14:textId="77777777" w:rsidR="009412DB" w:rsidRDefault="009412DB" w:rsidP="009412D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2DB" w14:paraId="1EC6CBEB" w14:textId="77777777" w:rsidTr="009412DB">
        <w:tc>
          <w:tcPr>
            <w:tcW w:w="562" w:type="dxa"/>
          </w:tcPr>
          <w:p w14:paraId="5E037F75" w14:textId="77777777" w:rsidR="009412DB" w:rsidRDefault="009412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44F32B" w14:textId="77777777" w:rsidR="009412DB" w:rsidRDefault="009412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473D893D" w14:textId="0C35E2A8" w:rsidR="001162AD" w:rsidRDefault="001162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7D95E0DC" w14:textId="12316B93" w:rsidR="009412DB" w:rsidRDefault="009412DB" w:rsidP="009412D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01164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CF8ADAA" w14:textId="77777777" w:rsidR="001162AD" w:rsidRPr="001162AD" w:rsidRDefault="001162AD" w:rsidP="001162A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412DB" w14:paraId="1F9AAF64" w14:textId="77777777" w:rsidTr="009412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9EAF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5D2" w14:textId="77777777" w:rsidR="009412DB" w:rsidRDefault="00941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412DB" w14:paraId="5426B286" w14:textId="77777777" w:rsidTr="009412D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485A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60F1" w14:textId="77777777" w:rsidR="009412DB" w:rsidRDefault="009412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011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52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29745" w14:textId="77777777" w:rsidR="004A3D6B" w:rsidRDefault="004A3D6B" w:rsidP="00315CA6">
      <w:pPr>
        <w:spacing w:after="0" w:line="240" w:lineRule="auto"/>
      </w:pPr>
      <w:r>
        <w:separator/>
      </w:r>
    </w:p>
  </w:endnote>
  <w:endnote w:type="continuationSeparator" w:id="0">
    <w:p w14:paraId="514CAAAE" w14:textId="77777777" w:rsidR="004A3D6B" w:rsidRDefault="004A3D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A3F95" w:rsidRDefault="001A3F9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4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1A3F95" w:rsidRDefault="001A3F9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0B223" w14:textId="77777777" w:rsidR="004A3D6B" w:rsidRDefault="004A3D6B" w:rsidP="00315CA6">
      <w:pPr>
        <w:spacing w:after="0" w:line="240" w:lineRule="auto"/>
      </w:pPr>
      <w:r>
        <w:separator/>
      </w:r>
    </w:p>
  </w:footnote>
  <w:footnote w:type="continuationSeparator" w:id="0">
    <w:p w14:paraId="0D7BD6BD" w14:textId="77777777" w:rsidR="004A3D6B" w:rsidRDefault="004A3D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2AD"/>
    <w:rsid w:val="001400FE"/>
    <w:rsid w:val="00142518"/>
    <w:rsid w:val="0014422E"/>
    <w:rsid w:val="0016180F"/>
    <w:rsid w:val="00164858"/>
    <w:rsid w:val="00175F57"/>
    <w:rsid w:val="00181C12"/>
    <w:rsid w:val="0018274C"/>
    <w:rsid w:val="00194175"/>
    <w:rsid w:val="001A3F9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588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3D6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A2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26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B3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2D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0FB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867"/>
    <w:rsid w:val="00C82A94"/>
    <w:rsid w:val="00C9559A"/>
    <w:rsid w:val="00C96700"/>
    <w:rsid w:val="00CA0A1D"/>
    <w:rsid w:val="00CA7DE7"/>
    <w:rsid w:val="00CC7A75"/>
    <w:rsid w:val="00CE14AD"/>
    <w:rsid w:val="00CE1DBC"/>
    <w:rsid w:val="00CF6429"/>
    <w:rsid w:val="00D03128"/>
    <w:rsid w:val="00D034CA"/>
    <w:rsid w:val="00D33437"/>
    <w:rsid w:val="00D33C83"/>
    <w:rsid w:val="00D373B6"/>
    <w:rsid w:val="00D37583"/>
    <w:rsid w:val="00D40EAD"/>
    <w:rsid w:val="00D521C3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4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8762/reading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0%D0%9F%20%D1%84%D0%B8%D0%BD%D0%B0%D0%BD%D1%81%D0%BE%D0%B2.%20%D0%A0%D0%B0%D0%B7%D0%B4%D0%B5%D0%BB%202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387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E9B8A4-F5A6-4C0E-9ADA-35AC38CA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4339</TotalTime>
  <Pages>10</Pages>
  <Words>2867</Words>
  <Characters>16344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2026-02-03T08:47:00Z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